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247"/>
        <w:gridCol w:w="236"/>
        <w:gridCol w:w="927"/>
        <w:gridCol w:w="362"/>
        <w:gridCol w:w="963"/>
        <w:gridCol w:w="705"/>
        <w:gridCol w:w="507"/>
        <w:gridCol w:w="544"/>
        <w:gridCol w:w="500"/>
        <w:gridCol w:w="707"/>
        <w:gridCol w:w="558"/>
        <w:gridCol w:w="1587"/>
        <w:gridCol w:w="438"/>
        <w:gridCol w:w="1580"/>
      </w:tblGrid>
      <w:tr w:rsidR="00870D94" w:rsidRPr="00AC2B05" w:rsidTr="00080F1A">
        <w:trPr>
          <w:trHeight w:val="427"/>
        </w:trPr>
        <w:tc>
          <w:tcPr>
            <w:tcW w:w="4757" w:type="dxa"/>
            <w:gridSpan w:val="8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AC2B05">
              <w:rPr>
                <w:rFonts w:ascii="Times New Roman" w:hAnsi="Times New Roman"/>
                <w:b/>
                <w:lang w:val="en-GB"/>
              </w:rPr>
              <w:t>Name and Surname</w:t>
            </w:r>
            <w:r w:rsidR="00870D94" w:rsidRPr="00AC2B05">
              <w:rPr>
                <w:rFonts w:ascii="Times New Roman" w:hAnsi="Times New Roman"/>
                <w:b/>
                <w:lang w:val="sr-Cyrl-CS"/>
              </w:rPr>
              <w:t xml:space="preserve"> </w:t>
            </w:r>
          </w:p>
        </w:tc>
        <w:tc>
          <w:tcPr>
            <w:tcW w:w="5897" w:type="dxa"/>
            <w:gridSpan w:val="7"/>
            <w:vAlign w:val="center"/>
          </w:tcPr>
          <w:p w:rsidR="00870D94" w:rsidRPr="00AC2B05" w:rsidRDefault="00A501EB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Mirko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Savic</w:t>
            </w:r>
            <w:proofErr w:type="spellEnd"/>
          </w:p>
        </w:tc>
      </w:tr>
      <w:tr w:rsidR="00870D94" w:rsidRPr="00AC2B05" w:rsidTr="00080F1A">
        <w:trPr>
          <w:trHeight w:val="427"/>
        </w:trPr>
        <w:tc>
          <w:tcPr>
            <w:tcW w:w="4757" w:type="dxa"/>
            <w:gridSpan w:val="8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GB"/>
              </w:rPr>
            </w:pPr>
            <w:r w:rsidRPr="00AC2B05">
              <w:rPr>
                <w:rFonts w:ascii="Times New Roman" w:hAnsi="Times New Roman"/>
                <w:b/>
                <w:lang w:val="en-GB"/>
              </w:rPr>
              <w:t>Title</w:t>
            </w:r>
          </w:p>
        </w:tc>
        <w:tc>
          <w:tcPr>
            <w:tcW w:w="5897" w:type="dxa"/>
            <w:gridSpan w:val="7"/>
            <w:vAlign w:val="center"/>
          </w:tcPr>
          <w:p w:rsidR="00870D94" w:rsidRPr="00AC2B05" w:rsidRDefault="00CF5025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Full</w:t>
            </w:r>
            <w:r w:rsidR="00863BBD" w:rsidRPr="00AC2B05">
              <w:rPr>
                <w:rFonts w:ascii="Times New Roman" w:hAnsi="Times New Roman"/>
                <w:lang w:val="en-GB"/>
              </w:rPr>
              <w:t xml:space="preserve"> Professor</w:t>
            </w:r>
          </w:p>
        </w:tc>
      </w:tr>
      <w:tr w:rsidR="00870D94" w:rsidRPr="00AC2B05" w:rsidTr="00080F1A">
        <w:trPr>
          <w:trHeight w:val="427"/>
        </w:trPr>
        <w:tc>
          <w:tcPr>
            <w:tcW w:w="4757" w:type="dxa"/>
            <w:gridSpan w:val="8"/>
            <w:vAlign w:val="center"/>
          </w:tcPr>
          <w:p w:rsidR="000850AA" w:rsidRPr="00AC2B05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GB"/>
              </w:rPr>
            </w:pPr>
            <w:r w:rsidRPr="00AC2B05">
              <w:rPr>
                <w:rFonts w:ascii="Times New Roman" w:hAnsi="Times New Roman"/>
                <w:b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897" w:type="dxa"/>
            <w:gridSpan w:val="7"/>
            <w:vAlign w:val="center"/>
          </w:tcPr>
          <w:p w:rsidR="00870D94" w:rsidRPr="00AC2B05" w:rsidRDefault="00863BBD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University of Novi Sad, Faculty of Economics Subotica</w:t>
            </w:r>
            <w:r w:rsidR="002B330A">
              <w:rPr>
                <w:rFonts w:ascii="Times New Roman" w:hAnsi="Times New Roman"/>
                <w:lang w:val="en-GB"/>
              </w:rPr>
              <w:t>, since 1996.</w:t>
            </w:r>
          </w:p>
        </w:tc>
      </w:tr>
      <w:tr w:rsidR="00870D94" w:rsidRPr="00AC2B05" w:rsidTr="00080F1A">
        <w:trPr>
          <w:trHeight w:val="427"/>
        </w:trPr>
        <w:tc>
          <w:tcPr>
            <w:tcW w:w="4757" w:type="dxa"/>
            <w:gridSpan w:val="8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AC2B05">
              <w:rPr>
                <w:rFonts w:ascii="Times New Roman" w:hAnsi="Times New Roman"/>
                <w:b/>
                <w:lang w:val="sr-Cyrl-CS"/>
              </w:rPr>
              <w:t>Narrow scientific (artistic) field</w:t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</w:p>
        </w:tc>
        <w:tc>
          <w:tcPr>
            <w:tcW w:w="5897" w:type="dxa"/>
            <w:gridSpan w:val="7"/>
            <w:vAlign w:val="center"/>
          </w:tcPr>
          <w:p w:rsidR="00870D94" w:rsidRPr="00AC2B05" w:rsidRDefault="00B67362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lang w:val="en-GB"/>
              </w:rPr>
              <w:t>Quantitative Methods in Economics</w:t>
            </w:r>
            <w:r w:rsidRPr="00AC2B05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870D94" w:rsidRPr="00AC2B05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GB"/>
              </w:rPr>
            </w:pPr>
            <w:r w:rsidRPr="00AC2B05">
              <w:rPr>
                <w:rFonts w:ascii="Times New Roman" w:hAnsi="Times New Roman"/>
                <w:b/>
                <w:lang w:val="en-GB"/>
              </w:rPr>
              <w:t>Academic career</w:t>
            </w:r>
          </w:p>
        </w:tc>
      </w:tr>
      <w:tr w:rsidR="00C4693C" w:rsidRPr="00AC2B05" w:rsidTr="00080F1A">
        <w:trPr>
          <w:trHeight w:val="427"/>
        </w:trPr>
        <w:tc>
          <w:tcPr>
            <w:tcW w:w="2574" w:type="dxa"/>
            <w:gridSpan w:val="5"/>
            <w:vAlign w:val="center"/>
          </w:tcPr>
          <w:p w:rsidR="00870D94" w:rsidRPr="00AC2B05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2" w:type="dxa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Year</w:t>
            </w: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lang w:val="en-GB"/>
              </w:rPr>
              <w:t>Institution</w:t>
            </w:r>
            <w:r w:rsidR="00870D94" w:rsidRPr="00AC2B05">
              <w:rPr>
                <w:rFonts w:ascii="Times New Roman" w:hAnsi="Times New Roman"/>
                <w:lang w:val="sr-Cyrl-CS"/>
              </w:rPr>
              <w:t xml:space="preserve"> </w:t>
            </w:r>
          </w:p>
        </w:tc>
        <w:tc>
          <w:tcPr>
            <w:tcW w:w="2856" w:type="dxa"/>
            <w:gridSpan w:val="3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lang w:val="en-GB"/>
              </w:rPr>
              <w:t>Scientific or artistic field</w:t>
            </w:r>
            <w:r w:rsidR="00870D94" w:rsidRPr="00AC2B05">
              <w:rPr>
                <w:rFonts w:ascii="Times New Roman" w:hAnsi="Times New Roman"/>
                <w:lang w:val="sr-Cyrl-CS"/>
              </w:rPr>
              <w:t xml:space="preserve"> </w:t>
            </w:r>
          </w:p>
        </w:tc>
        <w:tc>
          <w:tcPr>
            <w:tcW w:w="2012" w:type="dxa"/>
            <w:gridSpan w:val="2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Narrow scientific or artistic area</w:t>
            </w:r>
          </w:p>
        </w:tc>
      </w:tr>
      <w:tr w:rsidR="00C4693C" w:rsidRPr="00AC2B05" w:rsidTr="00080F1A">
        <w:trPr>
          <w:trHeight w:val="427"/>
        </w:trPr>
        <w:tc>
          <w:tcPr>
            <w:tcW w:w="2574" w:type="dxa"/>
            <w:gridSpan w:val="5"/>
          </w:tcPr>
          <w:p w:rsidR="009416B2" w:rsidRPr="00AC2B05" w:rsidRDefault="009416B2" w:rsidP="009416B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Election to the title of university teacher</w:t>
            </w:r>
          </w:p>
        </w:tc>
        <w:tc>
          <w:tcPr>
            <w:tcW w:w="962" w:type="dxa"/>
            <w:vAlign w:val="center"/>
          </w:tcPr>
          <w:p w:rsidR="009416B2" w:rsidRPr="00AC2B05" w:rsidRDefault="002B330A" w:rsidP="009416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2013</w:t>
            </w:r>
          </w:p>
        </w:tc>
        <w:tc>
          <w:tcPr>
            <w:tcW w:w="2250" w:type="dxa"/>
            <w:gridSpan w:val="4"/>
            <w:shd w:val="clear" w:color="auto" w:fill="auto"/>
            <w:vAlign w:val="bottom"/>
          </w:tcPr>
          <w:p w:rsidR="009416B2" w:rsidRPr="00AC2B05" w:rsidRDefault="009416B2" w:rsidP="009416B2">
            <w:pPr>
              <w:rPr>
                <w:rFonts w:ascii="Times New Roman" w:eastAsia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</w:rPr>
              <w:t>University of Novi Sad, Faculty of Economics Subotica</w:t>
            </w:r>
          </w:p>
        </w:tc>
        <w:tc>
          <w:tcPr>
            <w:tcW w:w="2856" w:type="dxa"/>
            <w:gridSpan w:val="3"/>
            <w:shd w:val="clear" w:color="auto" w:fill="auto"/>
            <w:vAlign w:val="bottom"/>
          </w:tcPr>
          <w:p w:rsidR="009416B2" w:rsidRPr="00AC2B05" w:rsidRDefault="009416B2" w:rsidP="009416B2">
            <w:pPr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Economics Sciences</w:t>
            </w:r>
          </w:p>
        </w:tc>
        <w:tc>
          <w:tcPr>
            <w:tcW w:w="2012" w:type="dxa"/>
            <w:gridSpan w:val="2"/>
            <w:shd w:val="clear" w:color="auto" w:fill="auto"/>
            <w:vAlign w:val="bottom"/>
          </w:tcPr>
          <w:p w:rsidR="009416B2" w:rsidRPr="00AC2B05" w:rsidRDefault="00B67362" w:rsidP="009416B2">
            <w:pPr>
              <w:rPr>
                <w:rFonts w:ascii="Times New Roman" w:eastAsia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Quantitative Methods in Economics</w:t>
            </w:r>
          </w:p>
        </w:tc>
      </w:tr>
      <w:tr w:rsidR="00C4693C" w:rsidRPr="00AC2B05" w:rsidTr="00080F1A">
        <w:trPr>
          <w:trHeight w:val="427"/>
        </w:trPr>
        <w:tc>
          <w:tcPr>
            <w:tcW w:w="2574" w:type="dxa"/>
            <w:gridSpan w:val="5"/>
          </w:tcPr>
          <w:p w:rsidR="009416B2" w:rsidRPr="00AC2B05" w:rsidRDefault="009416B2" w:rsidP="009416B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Doctor's degree</w:t>
            </w:r>
          </w:p>
        </w:tc>
        <w:tc>
          <w:tcPr>
            <w:tcW w:w="962" w:type="dxa"/>
            <w:vAlign w:val="center"/>
          </w:tcPr>
          <w:p w:rsidR="009416B2" w:rsidRPr="00AC2B05" w:rsidRDefault="002B330A" w:rsidP="009416B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2003</w:t>
            </w:r>
          </w:p>
        </w:tc>
        <w:tc>
          <w:tcPr>
            <w:tcW w:w="2250" w:type="dxa"/>
            <w:gridSpan w:val="4"/>
            <w:shd w:val="clear" w:color="auto" w:fill="auto"/>
            <w:vAlign w:val="bottom"/>
          </w:tcPr>
          <w:p w:rsidR="009416B2" w:rsidRPr="00AC2B05" w:rsidRDefault="002B330A" w:rsidP="009416B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University of Novi Sad, Faculty of Economics Subotica</w:t>
            </w:r>
          </w:p>
        </w:tc>
        <w:tc>
          <w:tcPr>
            <w:tcW w:w="2856" w:type="dxa"/>
            <w:gridSpan w:val="3"/>
            <w:shd w:val="clear" w:color="auto" w:fill="auto"/>
            <w:vAlign w:val="bottom"/>
          </w:tcPr>
          <w:p w:rsidR="009416B2" w:rsidRPr="00AC2B05" w:rsidRDefault="002B330A" w:rsidP="009416B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en-GB"/>
              </w:rPr>
              <w:t>Economics Sciences</w:t>
            </w:r>
          </w:p>
        </w:tc>
        <w:tc>
          <w:tcPr>
            <w:tcW w:w="2012" w:type="dxa"/>
            <w:gridSpan w:val="2"/>
            <w:shd w:val="clear" w:color="auto" w:fill="auto"/>
            <w:vAlign w:val="bottom"/>
          </w:tcPr>
          <w:p w:rsidR="009416B2" w:rsidRPr="00AC2B05" w:rsidRDefault="002B330A" w:rsidP="009416B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en-GB"/>
              </w:rPr>
              <w:t>Quantitative Methods in Economics</w:t>
            </w:r>
          </w:p>
        </w:tc>
      </w:tr>
      <w:tr w:rsidR="00C4693C" w:rsidRPr="00AC2B05" w:rsidTr="00080F1A">
        <w:trPr>
          <w:trHeight w:val="427"/>
        </w:trPr>
        <w:tc>
          <w:tcPr>
            <w:tcW w:w="2574" w:type="dxa"/>
            <w:gridSpan w:val="5"/>
          </w:tcPr>
          <w:p w:rsidR="000850AA" w:rsidRPr="00AC2B05" w:rsidRDefault="000850AA" w:rsidP="000850AA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Specialization</w:t>
            </w:r>
          </w:p>
        </w:tc>
        <w:tc>
          <w:tcPr>
            <w:tcW w:w="962" w:type="dxa"/>
            <w:vAlign w:val="center"/>
          </w:tcPr>
          <w:p w:rsidR="000850AA" w:rsidRPr="00AC2B05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0850AA" w:rsidRPr="00AC2B05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56" w:type="dxa"/>
            <w:gridSpan w:val="3"/>
            <w:shd w:val="clear" w:color="auto" w:fill="auto"/>
            <w:vAlign w:val="center"/>
          </w:tcPr>
          <w:p w:rsidR="000850AA" w:rsidRPr="00AC2B05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012" w:type="dxa"/>
            <w:gridSpan w:val="2"/>
            <w:shd w:val="clear" w:color="auto" w:fill="auto"/>
            <w:vAlign w:val="center"/>
          </w:tcPr>
          <w:p w:rsidR="000850AA" w:rsidRPr="00AC2B05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</w:tr>
      <w:tr w:rsidR="00C4693C" w:rsidRPr="00AC2B05" w:rsidTr="00080F1A">
        <w:trPr>
          <w:trHeight w:val="427"/>
        </w:trPr>
        <w:tc>
          <w:tcPr>
            <w:tcW w:w="2574" w:type="dxa"/>
            <w:gridSpan w:val="5"/>
            <w:vAlign w:val="center"/>
          </w:tcPr>
          <w:p w:rsidR="00C4693C" w:rsidRPr="00AC2B05" w:rsidRDefault="00C4693C" w:rsidP="00C469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proofErr w:type="spellStart"/>
            <w:r w:rsidRPr="00AC2B05">
              <w:rPr>
                <w:rFonts w:ascii="Times New Roman" w:hAnsi="Times New Roman"/>
                <w:lang w:val="en-GB"/>
              </w:rPr>
              <w:t>Magister's</w:t>
            </w:r>
            <w:proofErr w:type="spellEnd"/>
            <w:r w:rsidRPr="00AC2B05">
              <w:rPr>
                <w:rFonts w:ascii="Times New Roman" w:hAnsi="Times New Roman"/>
                <w:lang w:val="en-GB"/>
              </w:rPr>
              <w:t xml:space="preserve"> degree</w:t>
            </w:r>
          </w:p>
        </w:tc>
        <w:tc>
          <w:tcPr>
            <w:tcW w:w="962" w:type="dxa"/>
            <w:vAlign w:val="center"/>
          </w:tcPr>
          <w:p w:rsidR="00C4693C" w:rsidRPr="00AC2B05" w:rsidRDefault="00C4693C" w:rsidP="00C469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2000</w:t>
            </w:r>
          </w:p>
        </w:tc>
        <w:tc>
          <w:tcPr>
            <w:tcW w:w="2250" w:type="dxa"/>
            <w:gridSpan w:val="4"/>
            <w:shd w:val="clear" w:color="auto" w:fill="auto"/>
            <w:vAlign w:val="bottom"/>
          </w:tcPr>
          <w:p w:rsidR="00C4693C" w:rsidRPr="00AC2B05" w:rsidRDefault="00C4693C" w:rsidP="00C4693C">
            <w:pPr>
              <w:rPr>
                <w:rFonts w:ascii="Times New Roman" w:eastAsia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</w:rPr>
              <w:t>University of Novi Sad, Faculty of Economics Subotica</w:t>
            </w:r>
          </w:p>
        </w:tc>
        <w:tc>
          <w:tcPr>
            <w:tcW w:w="2856" w:type="dxa"/>
            <w:gridSpan w:val="3"/>
            <w:shd w:val="clear" w:color="auto" w:fill="auto"/>
            <w:vAlign w:val="bottom"/>
          </w:tcPr>
          <w:p w:rsidR="00C4693C" w:rsidRPr="00AC2B05" w:rsidRDefault="00C4693C" w:rsidP="00C4693C">
            <w:pPr>
              <w:rPr>
                <w:rFonts w:ascii="Times New Roman" w:eastAsia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Economics Sciences</w:t>
            </w:r>
          </w:p>
        </w:tc>
        <w:tc>
          <w:tcPr>
            <w:tcW w:w="2012" w:type="dxa"/>
            <w:gridSpan w:val="2"/>
            <w:shd w:val="clear" w:color="auto" w:fill="auto"/>
            <w:vAlign w:val="bottom"/>
          </w:tcPr>
          <w:p w:rsidR="00C4693C" w:rsidRPr="00AC2B05" w:rsidRDefault="00C4693C" w:rsidP="00C4693C">
            <w:pPr>
              <w:rPr>
                <w:rFonts w:ascii="Times New Roman" w:eastAsia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Quantitative Methods in Economics</w:t>
            </w:r>
          </w:p>
        </w:tc>
      </w:tr>
      <w:tr w:rsidR="00C4693C" w:rsidRPr="00AC2B05" w:rsidTr="00080F1A">
        <w:trPr>
          <w:trHeight w:val="427"/>
        </w:trPr>
        <w:tc>
          <w:tcPr>
            <w:tcW w:w="2574" w:type="dxa"/>
            <w:gridSpan w:val="5"/>
          </w:tcPr>
          <w:p w:rsidR="00B67362" w:rsidRPr="00AC2B05" w:rsidRDefault="00B67362" w:rsidP="00B6736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Master's degree</w:t>
            </w:r>
          </w:p>
        </w:tc>
        <w:tc>
          <w:tcPr>
            <w:tcW w:w="962" w:type="dxa"/>
            <w:vAlign w:val="center"/>
          </w:tcPr>
          <w:p w:rsidR="00B67362" w:rsidRPr="00AC2B05" w:rsidRDefault="00B67362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50" w:type="dxa"/>
            <w:gridSpan w:val="4"/>
            <w:shd w:val="clear" w:color="auto" w:fill="auto"/>
            <w:vAlign w:val="bottom"/>
          </w:tcPr>
          <w:p w:rsidR="00B67362" w:rsidRPr="00AC2B05" w:rsidRDefault="00B67362" w:rsidP="00B67362">
            <w:pPr>
              <w:rPr>
                <w:rFonts w:ascii="Times New Roman" w:eastAsia="Times New Roman" w:hAnsi="Times New Roman"/>
                <w:lang w:val="en-GB"/>
              </w:rPr>
            </w:pPr>
          </w:p>
        </w:tc>
        <w:tc>
          <w:tcPr>
            <w:tcW w:w="2856" w:type="dxa"/>
            <w:gridSpan w:val="3"/>
            <w:shd w:val="clear" w:color="auto" w:fill="auto"/>
            <w:vAlign w:val="bottom"/>
          </w:tcPr>
          <w:p w:rsidR="00B67362" w:rsidRPr="00AC2B05" w:rsidRDefault="00B67362" w:rsidP="00B67362">
            <w:pPr>
              <w:rPr>
                <w:rFonts w:ascii="Times New Roman" w:eastAsia="Times New Roman" w:hAnsi="Times New Roman"/>
                <w:lang w:val="en-GB"/>
              </w:rPr>
            </w:pPr>
          </w:p>
        </w:tc>
        <w:tc>
          <w:tcPr>
            <w:tcW w:w="2012" w:type="dxa"/>
            <w:gridSpan w:val="2"/>
            <w:shd w:val="clear" w:color="auto" w:fill="auto"/>
            <w:vAlign w:val="bottom"/>
          </w:tcPr>
          <w:p w:rsidR="00B67362" w:rsidRPr="00AC2B05" w:rsidRDefault="00B67362" w:rsidP="00B67362">
            <w:pPr>
              <w:rPr>
                <w:rFonts w:ascii="Times New Roman" w:eastAsia="Times New Roman" w:hAnsi="Times New Roman"/>
                <w:lang w:val="en-GB"/>
              </w:rPr>
            </w:pPr>
          </w:p>
        </w:tc>
      </w:tr>
      <w:tr w:rsidR="00C4693C" w:rsidRPr="00AC2B05" w:rsidTr="00080F1A">
        <w:trPr>
          <w:trHeight w:val="427"/>
        </w:trPr>
        <w:tc>
          <w:tcPr>
            <w:tcW w:w="2574" w:type="dxa"/>
            <w:gridSpan w:val="5"/>
          </w:tcPr>
          <w:p w:rsidR="00B67362" w:rsidRPr="00AC2B05" w:rsidRDefault="00B67362" w:rsidP="00B6736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Bachelor's degree</w:t>
            </w:r>
          </w:p>
        </w:tc>
        <w:tc>
          <w:tcPr>
            <w:tcW w:w="962" w:type="dxa"/>
            <w:vAlign w:val="center"/>
          </w:tcPr>
          <w:p w:rsidR="00B67362" w:rsidRPr="00AC2B05" w:rsidRDefault="002B330A" w:rsidP="00B673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1993</w:t>
            </w:r>
          </w:p>
        </w:tc>
        <w:tc>
          <w:tcPr>
            <w:tcW w:w="2250" w:type="dxa"/>
            <w:gridSpan w:val="4"/>
            <w:shd w:val="clear" w:color="auto" w:fill="auto"/>
            <w:vAlign w:val="bottom"/>
          </w:tcPr>
          <w:p w:rsidR="00B67362" w:rsidRPr="00AC2B05" w:rsidRDefault="002B330A" w:rsidP="00B6736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University of Novi Sad, Faculty of Economics Subotica</w:t>
            </w:r>
          </w:p>
        </w:tc>
        <w:tc>
          <w:tcPr>
            <w:tcW w:w="2856" w:type="dxa"/>
            <w:gridSpan w:val="3"/>
            <w:shd w:val="clear" w:color="auto" w:fill="auto"/>
            <w:vAlign w:val="bottom"/>
          </w:tcPr>
          <w:p w:rsidR="00B67362" w:rsidRPr="00AC2B05" w:rsidRDefault="002B330A" w:rsidP="00B67362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lang w:val="en-GB"/>
              </w:rPr>
              <w:t>Economics Sciences</w:t>
            </w:r>
          </w:p>
        </w:tc>
        <w:tc>
          <w:tcPr>
            <w:tcW w:w="2012" w:type="dxa"/>
            <w:gridSpan w:val="2"/>
            <w:shd w:val="clear" w:color="auto" w:fill="auto"/>
            <w:vAlign w:val="bottom"/>
          </w:tcPr>
          <w:p w:rsidR="00B67362" w:rsidRPr="00AC2B05" w:rsidRDefault="002B330A" w:rsidP="00B67362">
            <w:pPr>
              <w:rPr>
                <w:rFonts w:ascii="Times New Roman" w:hAnsi="Times New Roman"/>
              </w:rPr>
            </w:pPr>
            <w:r w:rsidRPr="002B330A">
              <w:rPr>
                <w:rFonts w:ascii="Times New Roman" w:hAnsi="Times New Roman"/>
              </w:rPr>
              <w:t>Design of information systems</w:t>
            </w:r>
          </w:p>
        </w:tc>
      </w:tr>
      <w:tr w:rsidR="00870D94" w:rsidRPr="00AC2B05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AC2B05">
              <w:rPr>
                <w:rFonts w:ascii="Times New Roman" w:hAnsi="Times New Roman"/>
                <w:b/>
                <w:lang w:val="sr-Cyrl-CS"/>
              </w:rPr>
              <w:t>List of subjects taught by the teacher at the first and second study level</w:t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</w:p>
        </w:tc>
      </w:tr>
      <w:tr w:rsidR="00C4693C" w:rsidRPr="00AC2B05" w:rsidTr="00080F1A">
        <w:trPr>
          <w:trHeight w:val="822"/>
        </w:trPr>
        <w:tc>
          <w:tcPr>
            <w:tcW w:w="791" w:type="dxa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No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Marc of the course</w:t>
            </w:r>
          </w:p>
        </w:tc>
        <w:tc>
          <w:tcPr>
            <w:tcW w:w="3087" w:type="dxa"/>
            <w:gridSpan w:val="5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iCs/>
                <w:lang w:val="en-GB"/>
              </w:rPr>
              <w:t>Course title</w:t>
            </w:r>
            <w:r w:rsidR="00870D94" w:rsidRPr="00AC2B05">
              <w:rPr>
                <w:rFonts w:ascii="Times New Roman" w:hAnsi="Times New Roman"/>
                <w:iCs/>
                <w:lang w:val="sr-Cyrl-CS"/>
              </w:rPr>
              <w:t xml:space="preserve">     </w:t>
            </w:r>
          </w:p>
        </w:tc>
        <w:tc>
          <w:tcPr>
            <w:tcW w:w="1762" w:type="dxa"/>
            <w:gridSpan w:val="3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Type of teaching</w:t>
            </w:r>
          </w:p>
        </w:tc>
        <w:tc>
          <w:tcPr>
            <w:tcW w:w="2007" w:type="dxa"/>
            <w:gridSpan w:val="2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  <w:iCs/>
                <w:lang w:val="en-GB"/>
              </w:rPr>
              <w:t>Title of the study program</w:t>
            </w:r>
            <w:r w:rsidR="00870D94" w:rsidRPr="00AC2B05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870D94" w:rsidRPr="00AC2B05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AC2B05">
              <w:rPr>
                <w:rFonts w:ascii="Times New Roman" w:hAnsi="Times New Roman"/>
                <w:iCs/>
                <w:lang w:val="en-GB"/>
              </w:rPr>
              <w:t>Type of studies</w:t>
            </w:r>
            <w:r w:rsidR="00870D94" w:rsidRPr="00AC2B05">
              <w:rPr>
                <w:rFonts w:ascii="Times New Roman" w:hAnsi="Times New Roman"/>
                <w:iCs/>
                <w:lang w:val="sr-Cyrl-CS"/>
              </w:rPr>
              <w:t xml:space="preserve"> (</w:t>
            </w:r>
            <w:r w:rsidR="00870D94" w:rsidRPr="00AC2B05">
              <w:rPr>
                <w:rFonts w:ascii="Times New Roman" w:hAnsi="Times New Roman"/>
                <w:iCs/>
              </w:rPr>
              <w:t>ОСС, ССС, ОАС, МСС, МАС, САС)</w:t>
            </w:r>
          </w:p>
        </w:tc>
      </w:tr>
      <w:tr w:rsidR="00C4693C" w:rsidRPr="00AC2B05" w:rsidTr="00080F1A">
        <w:trPr>
          <w:trHeight w:val="427"/>
        </w:trPr>
        <w:tc>
          <w:tcPr>
            <w:tcW w:w="791" w:type="dxa"/>
            <w:shd w:val="clear" w:color="auto" w:fill="auto"/>
            <w:vAlign w:val="center"/>
          </w:tcPr>
          <w:p w:rsidR="00C4693C" w:rsidRPr="00C4693C" w:rsidRDefault="00C4693C" w:rsidP="00C4693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C4693C" w:rsidRPr="00AC2B05" w:rsidRDefault="001A4F27" w:rsidP="00C4693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Cyrl-CS"/>
              </w:rPr>
            </w:pPr>
            <w:r w:rsidRPr="001A4F27">
              <w:rPr>
                <w:rFonts w:ascii="Times New Roman" w:hAnsi="Times New Roman"/>
                <w:lang w:val="sr-Cyrl-CS"/>
              </w:rPr>
              <w:t>МКЕ-01</w:t>
            </w:r>
          </w:p>
        </w:tc>
        <w:tc>
          <w:tcPr>
            <w:tcW w:w="3087" w:type="dxa"/>
            <w:gridSpan w:val="5"/>
            <w:shd w:val="clear" w:color="auto" w:fill="auto"/>
            <w:vAlign w:val="bottom"/>
          </w:tcPr>
          <w:p w:rsidR="00C4693C" w:rsidRDefault="00C4693C" w:rsidP="00C469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Multivariate statistical analysis</w:t>
            </w:r>
          </w:p>
        </w:tc>
        <w:tc>
          <w:tcPr>
            <w:tcW w:w="1762" w:type="dxa"/>
            <w:gridSpan w:val="3"/>
            <w:shd w:val="clear" w:color="auto" w:fill="auto"/>
          </w:tcPr>
          <w:p w:rsidR="00C4693C" w:rsidRDefault="00C4693C" w:rsidP="00C4693C">
            <w:r w:rsidRPr="00CB3444">
              <w:rPr>
                <w:rFonts w:ascii="Times New Roman" w:hAnsi="Times New Roman"/>
                <w:lang w:val="en-GB"/>
              </w:rPr>
              <w:t>Lectures and exercise</w:t>
            </w:r>
          </w:p>
        </w:tc>
        <w:tc>
          <w:tcPr>
            <w:tcW w:w="2007" w:type="dxa"/>
            <w:gridSpan w:val="2"/>
            <w:shd w:val="clear" w:color="auto" w:fill="auto"/>
            <w:vAlign w:val="center"/>
          </w:tcPr>
          <w:p w:rsidR="00C4693C" w:rsidRPr="00AC2B05" w:rsidRDefault="008B0F0E" w:rsidP="00C4693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Financial and Bank</w:t>
            </w:r>
            <w:r w:rsidR="001A4F27" w:rsidRPr="001A4F27">
              <w:rPr>
                <w:rFonts w:ascii="Times New Roman" w:hAnsi="Times New Roman"/>
                <w:lang w:val="sr-Cyrl-CS"/>
              </w:rPr>
              <w:t xml:space="preserve"> Management, Leadership and HR Management, Accounting and Auditing, Agrobusiness Management</w:t>
            </w:r>
          </w:p>
        </w:tc>
        <w:tc>
          <w:tcPr>
            <w:tcW w:w="1590" w:type="dxa"/>
            <w:shd w:val="clear" w:color="auto" w:fill="auto"/>
            <w:vAlign w:val="bottom"/>
          </w:tcPr>
          <w:p w:rsidR="00C4693C" w:rsidRDefault="00C4693C" w:rsidP="00C469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 studies</w:t>
            </w:r>
          </w:p>
        </w:tc>
      </w:tr>
      <w:tr w:rsidR="00C4693C" w:rsidRPr="00AC2B05" w:rsidTr="00080F1A">
        <w:trPr>
          <w:trHeight w:val="427"/>
        </w:trPr>
        <w:tc>
          <w:tcPr>
            <w:tcW w:w="791" w:type="dxa"/>
            <w:shd w:val="clear" w:color="auto" w:fill="auto"/>
            <w:vAlign w:val="center"/>
          </w:tcPr>
          <w:p w:rsidR="00C4693C" w:rsidRPr="00C4693C" w:rsidRDefault="00C4693C" w:rsidP="00C4693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C4693C" w:rsidRPr="00AC2B05" w:rsidRDefault="001A4F27" w:rsidP="00C4693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Cyrl-CS"/>
              </w:rPr>
            </w:pPr>
            <w:r w:rsidRPr="001A4F27">
              <w:rPr>
                <w:rFonts w:ascii="Times New Roman" w:hAnsi="Times New Roman"/>
                <w:lang w:val="sr-Cyrl-CS"/>
              </w:rPr>
              <w:t>МКЕ-02</w:t>
            </w:r>
          </w:p>
        </w:tc>
        <w:tc>
          <w:tcPr>
            <w:tcW w:w="3087" w:type="dxa"/>
            <w:gridSpan w:val="5"/>
            <w:shd w:val="clear" w:color="auto" w:fill="auto"/>
            <w:vAlign w:val="bottom"/>
          </w:tcPr>
          <w:p w:rsidR="00C4693C" w:rsidRDefault="00C4693C" w:rsidP="00C469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econometrics</w:t>
            </w:r>
          </w:p>
        </w:tc>
        <w:tc>
          <w:tcPr>
            <w:tcW w:w="1762" w:type="dxa"/>
            <w:gridSpan w:val="3"/>
            <w:shd w:val="clear" w:color="auto" w:fill="auto"/>
          </w:tcPr>
          <w:p w:rsidR="00C4693C" w:rsidRDefault="00C4693C" w:rsidP="00C4693C">
            <w:r w:rsidRPr="00CB3444">
              <w:rPr>
                <w:rFonts w:ascii="Times New Roman" w:hAnsi="Times New Roman"/>
                <w:lang w:val="en-GB"/>
              </w:rPr>
              <w:t>Lectures and exercise</w:t>
            </w:r>
          </w:p>
        </w:tc>
        <w:tc>
          <w:tcPr>
            <w:tcW w:w="2007" w:type="dxa"/>
            <w:gridSpan w:val="2"/>
            <w:shd w:val="clear" w:color="auto" w:fill="auto"/>
            <w:vAlign w:val="center"/>
          </w:tcPr>
          <w:p w:rsidR="00C4693C" w:rsidRPr="001A4F27" w:rsidRDefault="001A4F27" w:rsidP="00C4693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International Economics and Business</w:t>
            </w:r>
          </w:p>
        </w:tc>
        <w:tc>
          <w:tcPr>
            <w:tcW w:w="1590" w:type="dxa"/>
            <w:shd w:val="clear" w:color="auto" w:fill="auto"/>
            <w:vAlign w:val="bottom"/>
          </w:tcPr>
          <w:p w:rsidR="00C4693C" w:rsidRDefault="00C4693C" w:rsidP="00C469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 studies</w:t>
            </w:r>
          </w:p>
        </w:tc>
      </w:tr>
      <w:tr w:rsidR="00C4693C" w:rsidRPr="00AC2B05" w:rsidTr="00080F1A">
        <w:trPr>
          <w:trHeight w:val="427"/>
        </w:trPr>
        <w:tc>
          <w:tcPr>
            <w:tcW w:w="791" w:type="dxa"/>
            <w:shd w:val="clear" w:color="auto" w:fill="auto"/>
            <w:vAlign w:val="center"/>
          </w:tcPr>
          <w:p w:rsidR="00C4693C" w:rsidRPr="00C4693C" w:rsidRDefault="00C4693C" w:rsidP="00C4693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C4693C" w:rsidRPr="00491993" w:rsidRDefault="00C4693C" w:rsidP="00C469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56058">
              <w:t>ADA01</w:t>
            </w:r>
          </w:p>
        </w:tc>
        <w:tc>
          <w:tcPr>
            <w:tcW w:w="3087" w:type="dxa"/>
            <w:gridSpan w:val="5"/>
            <w:shd w:val="clear" w:color="auto" w:fill="auto"/>
            <w:vAlign w:val="bottom"/>
          </w:tcPr>
          <w:p w:rsidR="00C4693C" w:rsidRDefault="00C4693C" w:rsidP="00C469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Managing, Storage and Visualising Big Data</w:t>
            </w:r>
          </w:p>
        </w:tc>
        <w:tc>
          <w:tcPr>
            <w:tcW w:w="1762" w:type="dxa"/>
            <w:gridSpan w:val="3"/>
            <w:shd w:val="clear" w:color="auto" w:fill="auto"/>
            <w:vAlign w:val="center"/>
          </w:tcPr>
          <w:p w:rsidR="00C4693C" w:rsidRPr="00AC2B05" w:rsidRDefault="00080F1A" w:rsidP="00C4693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CB3444">
              <w:rPr>
                <w:rFonts w:ascii="Times New Roman" w:hAnsi="Times New Roman"/>
                <w:lang w:val="en-GB"/>
              </w:rPr>
              <w:t>Lectures</w:t>
            </w:r>
          </w:p>
        </w:tc>
        <w:tc>
          <w:tcPr>
            <w:tcW w:w="2007" w:type="dxa"/>
            <w:gridSpan w:val="2"/>
            <w:shd w:val="clear" w:color="auto" w:fill="auto"/>
            <w:vAlign w:val="center"/>
          </w:tcPr>
          <w:p w:rsidR="00C4693C" w:rsidRPr="00C4693C" w:rsidRDefault="00C4693C" w:rsidP="00C4693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Advanced Data Analytics in Business</w:t>
            </w:r>
          </w:p>
        </w:tc>
        <w:tc>
          <w:tcPr>
            <w:tcW w:w="1590" w:type="dxa"/>
            <w:shd w:val="clear" w:color="auto" w:fill="auto"/>
            <w:vAlign w:val="bottom"/>
          </w:tcPr>
          <w:p w:rsidR="00C4693C" w:rsidRDefault="00C4693C" w:rsidP="00C469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 studies</w:t>
            </w:r>
          </w:p>
        </w:tc>
      </w:tr>
      <w:tr w:rsidR="00C4693C" w:rsidRPr="00AC2B05" w:rsidTr="00080F1A">
        <w:trPr>
          <w:trHeight w:val="427"/>
        </w:trPr>
        <w:tc>
          <w:tcPr>
            <w:tcW w:w="791" w:type="dxa"/>
            <w:shd w:val="clear" w:color="auto" w:fill="auto"/>
            <w:vAlign w:val="center"/>
          </w:tcPr>
          <w:p w:rsidR="00C4693C" w:rsidRPr="00C4693C" w:rsidRDefault="00C4693C" w:rsidP="00C4693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C4693C" w:rsidRPr="00491993" w:rsidRDefault="00C4693C" w:rsidP="00C469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56058">
              <w:t>ADA03</w:t>
            </w:r>
          </w:p>
        </w:tc>
        <w:tc>
          <w:tcPr>
            <w:tcW w:w="3087" w:type="dxa"/>
            <w:gridSpan w:val="5"/>
            <w:shd w:val="clear" w:color="auto" w:fill="auto"/>
            <w:vAlign w:val="bottom"/>
          </w:tcPr>
          <w:p w:rsidR="00C4693C" w:rsidRDefault="00C4693C" w:rsidP="00C469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 for Data Science</w:t>
            </w:r>
          </w:p>
        </w:tc>
        <w:tc>
          <w:tcPr>
            <w:tcW w:w="1762" w:type="dxa"/>
            <w:gridSpan w:val="3"/>
            <w:shd w:val="clear" w:color="auto" w:fill="auto"/>
            <w:vAlign w:val="center"/>
          </w:tcPr>
          <w:p w:rsidR="00C4693C" w:rsidRPr="00AC2B05" w:rsidRDefault="00080F1A" w:rsidP="00C4693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Cyrl-CS"/>
              </w:rPr>
            </w:pPr>
            <w:r w:rsidRPr="00CB3444">
              <w:rPr>
                <w:rFonts w:ascii="Times New Roman" w:hAnsi="Times New Roman"/>
                <w:lang w:val="en-GB"/>
              </w:rPr>
              <w:t>Lectures</w:t>
            </w:r>
            <w:bookmarkStart w:id="0" w:name="_GoBack"/>
            <w:bookmarkEnd w:id="0"/>
          </w:p>
        </w:tc>
        <w:tc>
          <w:tcPr>
            <w:tcW w:w="2007" w:type="dxa"/>
            <w:gridSpan w:val="2"/>
            <w:shd w:val="clear" w:color="auto" w:fill="auto"/>
            <w:vAlign w:val="center"/>
          </w:tcPr>
          <w:p w:rsidR="00C4693C" w:rsidRPr="00C4693C" w:rsidRDefault="00C4693C" w:rsidP="00C4693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Advanced Data Analytics in Business</w:t>
            </w:r>
          </w:p>
        </w:tc>
        <w:tc>
          <w:tcPr>
            <w:tcW w:w="1590" w:type="dxa"/>
            <w:shd w:val="clear" w:color="auto" w:fill="auto"/>
            <w:vAlign w:val="bottom"/>
          </w:tcPr>
          <w:p w:rsidR="00C4693C" w:rsidRDefault="00C4693C" w:rsidP="00C469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 studies</w:t>
            </w:r>
          </w:p>
        </w:tc>
      </w:tr>
      <w:tr w:rsidR="00B90E74" w:rsidRPr="00AC2B05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AC2B05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AC2B05">
              <w:rPr>
                <w:rFonts w:ascii="Times New Roman" w:hAnsi="Times New Roman"/>
                <w:b/>
                <w:lang w:val="sr-Cyrl-CS"/>
              </w:rPr>
              <w:t>Representative references (minimum 5, not more than 10)</w:t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</w:p>
        </w:tc>
      </w:tr>
      <w:tr w:rsidR="00D623AB" w:rsidRPr="00AC2B05" w:rsidTr="008B0F0E">
        <w:trPr>
          <w:trHeight w:val="427"/>
        </w:trPr>
        <w:tc>
          <w:tcPr>
            <w:tcW w:w="1039" w:type="dxa"/>
            <w:gridSpan w:val="2"/>
            <w:vAlign w:val="center"/>
          </w:tcPr>
          <w:p w:rsidR="00D623AB" w:rsidRPr="00AC2B05" w:rsidRDefault="00D623AB" w:rsidP="00D623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15" w:type="dxa"/>
            <w:gridSpan w:val="13"/>
            <w:shd w:val="clear" w:color="auto" w:fill="auto"/>
          </w:tcPr>
          <w:p w:rsidR="00D623AB" w:rsidRPr="00367DDB" w:rsidRDefault="00D623AB" w:rsidP="00D623AB">
            <w:r w:rsidRPr="00367DDB">
              <w:t>Savić, M., &amp; Kresoja, M. (2018). Modelling factors of students’ work in Western Balkan countries. Studies ih Higher Education, 43(4), 660-670.</w:t>
            </w:r>
          </w:p>
        </w:tc>
      </w:tr>
      <w:tr w:rsidR="00D623AB" w:rsidRPr="00AC2B05" w:rsidTr="008B0F0E">
        <w:trPr>
          <w:trHeight w:val="427"/>
        </w:trPr>
        <w:tc>
          <w:tcPr>
            <w:tcW w:w="1039" w:type="dxa"/>
            <w:gridSpan w:val="2"/>
            <w:vAlign w:val="center"/>
          </w:tcPr>
          <w:p w:rsidR="00D623AB" w:rsidRPr="00AC2B05" w:rsidRDefault="00D623AB" w:rsidP="00D623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15" w:type="dxa"/>
            <w:gridSpan w:val="13"/>
            <w:shd w:val="clear" w:color="auto" w:fill="auto"/>
          </w:tcPr>
          <w:p w:rsidR="00D623AB" w:rsidRPr="00367DDB" w:rsidRDefault="00D623AB" w:rsidP="00D623AB">
            <w:r w:rsidRPr="00367DDB">
              <w:t>Savić, M., Lužanin, Z., &amp; Kresoja, M. (2018). Higher Education Policy Based on Statistical Analysis. ISCCRO'18 The 2nd International Statistical Conference in Croatia, (str. 78). Opatija, Croatia.</w:t>
            </w:r>
          </w:p>
        </w:tc>
      </w:tr>
      <w:tr w:rsidR="00D623AB" w:rsidRPr="00AC2B05" w:rsidTr="008B0F0E">
        <w:trPr>
          <w:trHeight w:val="427"/>
        </w:trPr>
        <w:tc>
          <w:tcPr>
            <w:tcW w:w="1039" w:type="dxa"/>
            <w:gridSpan w:val="2"/>
            <w:vAlign w:val="center"/>
          </w:tcPr>
          <w:p w:rsidR="00D623AB" w:rsidRPr="00AC2B05" w:rsidRDefault="00D623AB" w:rsidP="00D623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15" w:type="dxa"/>
            <w:gridSpan w:val="13"/>
            <w:shd w:val="clear" w:color="auto" w:fill="auto"/>
          </w:tcPr>
          <w:p w:rsidR="00D623AB" w:rsidRPr="00367DDB" w:rsidRDefault="00D623AB" w:rsidP="00D623AB">
            <w:r w:rsidRPr="00367DDB">
              <w:t>Stamenković, M., &amp; Savić, M. (2017). Measuring Regional Economic Disparities in Serbia: Multivariate Statistical Approach. Industrija, 45(3), 101-130</w:t>
            </w:r>
          </w:p>
        </w:tc>
      </w:tr>
      <w:tr w:rsidR="00D623AB" w:rsidRPr="00AC2B05" w:rsidTr="008B0F0E">
        <w:trPr>
          <w:trHeight w:val="427"/>
        </w:trPr>
        <w:tc>
          <w:tcPr>
            <w:tcW w:w="1039" w:type="dxa"/>
            <w:gridSpan w:val="2"/>
            <w:vAlign w:val="center"/>
          </w:tcPr>
          <w:p w:rsidR="00D623AB" w:rsidRPr="00AC2B05" w:rsidRDefault="00D623AB" w:rsidP="00D623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15" w:type="dxa"/>
            <w:gridSpan w:val="13"/>
            <w:shd w:val="clear" w:color="auto" w:fill="auto"/>
          </w:tcPr>
          <w:p w:rsidR="00D623AB" w:rsidRPr="00367DDB" w:rsidRDefault="00D623AB" w:rsidP="00D623AB">
            <w:r w:rsidRPr="00367DDB">
              <w:t>Dakić, S., &amp; Savić, M. (2017). Application of the Mincer Earning Function in Analyzing Gender Pay Gap in Serbia. Facta Universitatis, 14(2), 155-162.</w:t>
            </w:r>
          </w:p>
        </w:tc>
      </w:tr>
      <w:tr w:rsidR="00D623AB" w:rsidRPr="00AC2B05" w:rsidTr="008B0F0E">
        <w:trPr>
          <w:trHeight w:val="427"/>
        </w:trPr>
        <w:tc>
          <w:tcPr>
            <w:tcW w:w="1039" w:type="dxa"/>
            <w:gridSpan w:val="2"/>
            <w:vAlign w:val="center"/>
          </w:tcPr>
          <w:p w:rsidR="00D623AB" w:rsidRPr="00AC2B05" w:rsidRDefault="00D623AB" w:rsidP="00D623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15" w:type="dxa"/>
            <w:gridSpan w:val="13"/>
            <w:shd w:val="clear" w:color="auto" w:fill="auto"/>
          </w:tcPr>
          <w:p w:rsidR="00D623AB" w:rsidRPr="00367DDB" w:rsidRDefault="00D623AB" w:rsidP="00D623AB">
            <w:r w:rsidRPr="00367DDB">
              <w:t>Savić, M., &amp; Kresoja, M. (2015). Modelling Factors of Students' Work in Western Balkan Countries. XI Jornadas de economia laboral. Barcelona, Spain: AEET. Preuzeto July 1-3, 2015 sa http://aeet-jel.es/en/session-2</w:t>
            </w:r>
          </w:p>
        </w:tc>
      </w:tr>
      <w:tr w:rsidR="00D623AB" w:rsidRPr="00AC2B05" w:rsidTr="008B0F0E">
        <w:trPr>
          <w:trHeight w:val="427"/>
        </w:trPr>
        <w:tc>
          <w:tcPr>
            <w:tcW w:w="1039" w:type="dxa"/>
            <w:gridSpan w:val="2"/>
            <w:vAlign w:val="center"/>
          </w:tcPr>
          <w:p w:rsidR="00D623AB" w:rsidRPr="00AC2B05" w:rsidRDefault="00D623AB" w:rsidP="00D623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15" w:type="dxa"/>
            <w:gridSpan w:val="13"/>
            <w:shd w:val="clear" w:color="auto" w:fill="auto"/>
          </w:tcPr>
          <w:p w:rsidR="00D623AB" w:rsidRPr="00367DDB" w:rsidRDefault="00D623AB" w:rsidP="00D623AB">
            <w:r w:rsidRPr="00367DDB">
              <w:t>Savić, M., &amp; Zubović, J. (2014). Modelling Underlying Factors of Labour Market Heterogeneity at NUTS2 Level. 26th EALE Conference. Ljubljana, Slovenia: EALE.</w:t>
            </w:r>
          </w:p>
        </w:tc>
      </w:tr>
      <w:tr w:rsidR="00D623AB" w:rsidRPr="00AC2B05" w:rsidTr="008B0F0E">
        <w:trPr>
          <w:trHeight w:val="427"/>
        </w:trPr>
        <w:tc>
          <w:tcPr>
            <w:tcW w:w="1039" w:type="dxa"/>
            <w:gridSpan w:val="2"/>
            <w:vAlign w:val="center"/>
          </w:tcPr>
          <w:p w:rsidR="00D623AB" w:rsidRPr="00AC2B05" w:rsidRDefault="00D623AB" w:rsidP="00D623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15" w:type="dxa"/>
            <w:gridSpan w:val="13"/>
            <w:shd w:val="clear" w:color="auto" w:fill="auto"/>
          </w:tcPr>
          <w:p w:rsidR="00D623AB" w:rsidRPr="00367DDB" w:rsidRDefault="00D623AB" w:rsidP="00D623AB">
            <w:r w:rsidRPr="00367DDB">
              <w:t>Savić, M. (2013). Poslovna statistika II. Subotica: Ekonomski fakultet u Subotici.</w:t>
            </w:r>
          </w:p>
        </w:tc>
      </w:tr>
      <w:tr w:rsidR="00D623AB" w:rsidRPr="00AC2B05" w:rsidTr="008B0F0E">
        <w:trPr>
          <w:trHeight w:val="427"/>
        </w:trPr>
        <w:tc>
          <w:tcPr>
            <w:tcW w:w="1039" w:type="dxa"/>
            <w:gridSpan w:val="2"/>
            <w:vAlign w:val="center"/>
          </w:tcPr>
          <w:p w:rsidR="00D623AB" w:rsidRPr="00AC2B05" w:rsidRDefault="00D623AB" w:rsidP="00D623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15" w:type="dxa"/>
            <w:gridSpan w:val="13"/>
            <w:shd w:val="clear" w:color="auto" w:fill="auto"/>
          </w:tcPr>
          <w:p w:rsidR="00D623AB" w:rsidRPr="00367DDB" w:rsidRDefault="00D623AB" w:rsidP="00D623AB">
            <w:r w:rsidRPr="00367DDB">
              <w:t>Savić, M., Drakulić, D., &amp; Zubović, J. (2013). Measuring Dynamics of Female Participation in Higher Education and Employment - The Absorption Index. XXVIII AIEL Conference. Rome: AIEL.</w:t>
            </w:r>
          </w:p>
        </w:tc>
      </w:tr>
      <w:tr w:rsidR="00D623AB" w:rsidRPr="00AC2B05" w:rsidTr="008B0F0E">
        <w:trPr>
          <w:trHeight w:val="427"/>
        </w:trPr>
        <w:tc>
          <w:tcPr>
            <w:tcW w:w="1039" w:type="dxa"/>
            <w:gridSpan w:val="2"/>
            <w:vAlign w:val="center"/>
          </w:tcPr>
          <w:p w:rsidR="00D623AB" w:rsidRPr="00AC2B05" w:rsidRDefault="00D623AB" w:rsidP="00D623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15" w:type="dxa"/>
            <w:gridSpan w:val="13"/>
            <w:shd w:val="clear" w:color="auto" w:fill="auto"/>
          </w:tcPr>
          <w:p w:rsidR="00D623AB" w:rsidRPr="00367DDB" w:rsidRDefault="00D623AB" w:rsidP="00D623AB">
            <w:r w:rsidRPr="00367DDB">
              <w:t>Имплементација методологије за изградњу композитних индикатора у ИЦТ пројектима, XIII интернационални симпозијум из пројектног менаџмента, YUPMA 2009, Златибор, 6-8 jun 2009</w:t>
            </w:r>
          </w:p>
        </w:tc>
      </w:tr>
      <w:tr w:rsidR="00D623AB" w:rsidRPr="00AC2B05" w:rsidTr="008B0F0E">
        <w:trPr>
          <w:trHeight w:val="427"/>
        </w:trPr>
        <w:tc>
          <w:tcPr>
            <w:tcW w:w="1039" w:type="dxa"/>
            <w:gridSpan w:val="2"/>
            <w:vAlign w:val="center"/>
          </w:tcPr>
          <w:p w:rsidR="00D623AB" w:rsidRPr="00AC2B05" w:rsidRDefault="00D623AB" w:rsidP="00D623A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615" w:type="dxa"/>
            <w:gridSpan w:val="13"/>
            <w:shd w:val="clear" w:color="auto" w:fill="auto"/>
          </w:tcPr>
          <w:p w:rsidR="00D623AB" w:rsidRPr="00367DDB" w:rsidRDefault="00D623AB" w:rsidP="00D623AB">
            <w:r w:rsidRPr="00367DDB">
              <w:t xml:space="preserve">Savić, M. (2008). Book Review: Schuyler W. Huck (2007), Reading Statistics And Research. Panoeconomicus, LV(2), 249-252. </w:t>
            </w:r>
          </w:p>
        </w:tc>
      </w:tr>
      <w:tr w:rsidR="00B90E74" w:rsidRPr="00AC2B05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AC2B05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AC2B05">
              <w:rPr>
                <w:rFonts w:ascii="Times New Roman" w:hAnsi="Times New Roman"/>
                <w:b/>
                <w:lang w:val="sr-Cyrl-CS"/>
              </w:rPr>
              <w:t>Aggregate data on the scientific (artistic) and professional activities of teachers</w:t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  <w:r w:rsidRPr="00AC2B05">
              <w:rPr>
                <w:rFonts w:ascii="Times New Roman" w:hAnsi="Times New Roman"/>
                <w:b/>
                <w:lang w:val="sr-Cyrl-CS"/>
              </w:rPr>
              <w:tab/>
            </w:r>
          </w:p>
        </w:tc>
      </w:tr>
      <w:tr w:rsidR="00B90E74" w:rsidRPr="00AC2B05" w:rsidTr="00080F1A">
        <w:trPr>
          <w:trHeight w:val="427"/>
        </w:trPr>
        <w:tc>
          <w:tcPr>
            <w:tcW w:w="4251" w:type="dxa"/>
            <w:gridSpan w:val="7"/>
          </w:tcPr>
          <w:p w:rsidR="00B90E74" w:rsidRPr="00AC2B05" w:rsidRDefault="00B90E74" w:rsidP="00B90E74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Total number of citations</w:t>
            </w:r>
          </w:p>
        </w:tc>
        <w:tc>
          <w:tcPr>
            <w:tcW w:w="6403" w:type="dxa"/>
            <w:gridSpan w:val="8"/>
            <w:vAlign w:val="center"/>
          </w:tcPr>
          <w:p w:rsidR="00B90E74" w:rsidRPr="00AC2B05" w:rsidRDefault="00D623AB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44</w:t>
            </w:r>
          </w:p>
        </w:tc>
      </w:tr>
      <w:tr w:rsidR="00B90E74" w:rsidRPr="00AC2B05" w:rsidTr="00080F1A">
        <w:trPr>
          <w:trHeight w:val="427"/>
        </w:trPr>
        <w:tc>
          <w:tcPr>
            <w:tcW w:w="4251" w:type="dxa"/>
            <w:gridSpan w:val="7"/>
          </w:tcPr>
          <w:p w:rsidR="00B90E74" w:rsidRPr="00AC2B05" w:rsidRDefault="00B90E74" w:rsidP="00B90E74">
            <w:pPr>
              <w:rPr>
                <w:rFonts w:ascii="Times New Roman" w:hAnsi="Times New Roman"/>
              </w:rPr>
            </w:pPr>
            <w:r w:rsidRPr="00AC2B05">
              <w:rPr>
                <w:rFonts w:ascii="Times New Roman" w:hAnsi="Times New Roman"/>
              </w:rPr>
              <w:t>Total number of papers from the SCI (SSCI) list</w:t>
            </w:r>
          </w:p>
        </w:tc>
        <w:tc>
          <w:tcPr>
            <w:tcW w:w="6403" w:type="dxa"/>
            <w:gridSpan w:val="8"/>
            <w:vAlign w:val="center"/>
          </w:tcPr>
          <w:p w:rsidR="00B90E74" w:rsidRPr="00AC2B05" w:rsidRDefault="00D623AB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14</w:t>
            </w:r>
          </w:p>
        </w:tc>
      </w:tr>
      <w:tr w:rsidR="00B90E74" w:rsidRPr="00AC2B05" w:rsidTr="00080F1A">
        <w:trPr>
          <w:trHeight w:val="278"/>
        </w:trPr>
        <w:tc>
          <w:tcPr>
            <w:tcW w:w="4251" w:type="dxa"/>
            <w:gridSpan w:val="7"/>
            <w:vAlign w:val="center"/>
          </w:tcPr>
          <w:p w:rsidR="00B90E74" w:rsidRPr="00AC2B05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Current participation at the projects</w:t>
            </w:r>
          </w:p>
        </w:tc>
        <w:tc>
          <w:tcPr>
            <w:tcW w:w="2249" w:type="dxa"/>
            <w:gridSpan w:val="4"/>
            <w:vAlign w:val="center"/>
          </w:tcPr>
          <w:p w:rsidR="00B90E74" w:rsidRPr="00AC2B05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sr-Cyrl-CS"/>
              </w:rPr>
              <w:t>National</w:t>
            </w:r>
            <w:r w:rsidR="00AC2B05" w:rsidRPr="00AC2B05">
              <w:rPr>
                <w:rFonts w:ascii="Times New Roman" w:hAnsi="Times New Roman"/>
                <w:lang w:val="en-GB"/>
              </w:rPr>
              <w:t xml:space="preserve"> 0</w:t>
            </w:r>
          </w:p>
        </w:tc>
        <w:tc>
          <w:tcPr>
            <w:tcW w:w="4154" w:type="dxa"/>
            <w:gridSpan w:val="4"/>
            <w:vAlign w:val="center"/>
          </w:tcPr>
          <w:p w:rsidR="00B90E74" w:rsidRPr="00AC2B05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International</w:t>
            </w:r>
            <w:r w:rsidR="00D623AB">
              <w:rPr>
                <w:rFonts w:ascii="Times New Roman" w:hAnsi="Times New Roman"/>
                <w:lang w:val="en-GB"/>
              </w:rPr>
              <w:t xml:space="preserve"> 7</w:t>
            </w:r>
          </w:p>
        </w:tc>
      </w:tr>
      <w:tr w:rsidR="00B90E74" w:rsidRPr="00AC2B05" w:rsidTr="00080F1A">
        <w:trPr>
          <w:trHeight w:val="323"/>
        </w:trPr>
        <w:tc>
          <w:tcPr>
            <w:tcW w:w="1277" w:type="dxa"/>
            <w:gridSpan w:val="3"/>
            <w:vAlign w:val="center"/>
          </w:tcPr>
          <w:p w:rsidR="00B90E74" w:rsidRPr="00AC2B05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Specialization</w:t>
            </w:r>
          </w:p>
        </w:tc>
        <w:tc>
          <w:tcPr>
            <w:tcW w:w="9377" w:type="dxa"/>
            <w:gridSpan w:val="12"/>
            <w:vAlign w:val="center"/>
          </w:tcPr>
          <w:tbl>
            <w:tblPr>
              <w:tblW w:w="15460" w:type="dxa"/>
              <w:tblLook w:val="04A0" w:firstRow="1" w:lastRow="0" w:firstColumn="1" w:lastColumn="0" w:noHBand="0" w:noVBand="1"/>
            </w:tblPr>
            <w:tblGrid>
              <w:gridCol w:w="15460"/>
            </w:tblGrid>
            <w:tr w:rsidR="00D623AB" w:rsidRPr="00D623AB" w:rsidTr="00D623AB">
              <w:trPr>
                <w:trHeight w:val="250"/>
              </w:trPr>
              <w:tc>
                <w:tcPr>
                  <w:tcW w:w="15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• 13-18.7.2014. Ljubljana, </w:t>
                  </w:r>
                  <w:proofErr w:type="spellStart"/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Sloevenia</w:t>
                  </w:r>
                  <w:proofErr w:type="spellEnd"/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, Faculty of Economics in Ljubljana, Doctoral summer school: </w:t>
                  </w:r>
                  <w:proofErr w:type="spellStart"/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Emphirical</w:t>
                  </w:r>
                  <w:proofErr w:type="spellEnd"/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 methods for economics analysis</w:t>
                  </w:r>
                </w:p>
              </w:tc>
            </w:tr>
            <w:tr w:rsidR="00D623AB" w:rsidRPr="00D623AB" w:rsidTr="00D623AB">
              <w:trPr>
                <w:trHeight w:val="250"/>
              </w:trPr>
              <w:tc>
                <w:tcPr>
                  <w:tcW w:w="15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• 5-9.5.2014. </w:t>
                  </w:r>
                  <w:proofErr w:type="spellStart"/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Budva</w:t>
                  </w:r>
                  <w:proofErr w:type="spellEnd"/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, Montenegro, training within the TRAIN project: Research methodology, scientific writing and result presentation - humanities and social sciences </w:t>
                  </w:r>
                </w:p>
              </w:tc>
            </w:tr>
            <w:tr w:rsidR="00D623AB" w:rsidRPr="00D623AB" w:rsidTr="00D623AB">
              <w:trPr>
                <w:trHeight w:val="250"/>
              </w:trPr>
              <w:tc>
                <w:tcPr>
                  <w:tcW w:w="15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• 22-23.9.2016. Ljubljana, Slovenia, 11th ENQA Training of Agency Reviewers.</w:t>
                  </w:r>
                </w:p>
              </w:tc>
            </w:tr>
          </w:tbl>
          <w:p w:rsidR="00B90E74" w:rsidRPr="00AC2B05" w:rsidRDefault="00B90E74" w:rsidP="00D623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</w:tr>
      <w:tr w:rsidR="00B90E74" w:rsidRPr="00AC2B05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  <w:r w:rsidRPr="00AC2B05">
              <w:rPr>
                <w:rFonts w:ascii="Times New Roman" w:hAnsi="Times New Roman"/>
                <w:lang w:val="en-GB"/>
              </w:rPr>
              <w:t>Other relevant information</w:t>
            </w:r>
          </w:p>
          <w:tbl>
            <w:tblPr>
              <w:tblW w:w="15460" w:type="dxa"/>
              <w:tblLook w:val="04A0" w:firstRow="1" w:lastRow="0" w:firstColumn="1" w:lastColumn="0" w:noHBand="0" w:noVBand="1"/>
            </w:tblPr>
            <w:tblGrid>
              <w:gridCol w:w="10046"/>
              <w:gridCol w:w="392"/>
            </w:tblGrid>
            <w:tr w:rsidR="00D623AB" w:rsidRPr="00D623AB" w:rsidTr="00D623AB">
              <w:trPr>
                <w:trHeight w:val="250"/>
              </w:trPr>
              <w:tc>
                <w:tcPr>
                  <w:tcW w:w="15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Member of CAQA, Serbian Accreditation Committee (2015-2018)</w:t>
                  </w:r>
                </w:p>
              </w:tc>
            </w:tr>
            <w:tr w:rsidR="00D623AB" w:rsidRPr="00D623AB" w:rsidTr="00D623AB">
              <w:trPr>
                <w:trHeight w:val="250"/>
              </w:trPr>
              <w:tc>
                <w:tcPr>
                  <w:tcW w:w="15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Member of Statistical Council of Republic of Serbia (2015-)</w:t>
                  </w:r>
                </w:p>
              </w:tc>
            </w:tr>
            <w:tr w:rsidR="00D623AB" w:rsidRPr="00D623AB" w:rsidTr="00D623AB">
              <w:trPr>
                <w:trHeight w:val="250"/>
              </w:trPr>
              <w:tc>
                <w:tcPr>
                  <w:tcW w:w="15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Member of Serbian HERE team (Higher Education Reform Expert) (2015-2017)</w:t>
                  </w:r>
                </w:p>
              </w:tc>
            </w:tr>
            <w:tr w:rsidR="00D623AB" w:rsidRPr="00D623AB" w:rsidTr="00D623AB">
              <w:trPr>
                <w:trHeight w:val="250"/>
              </w:trPr>
              <w:tc>
                <w:tcPr>
                  <w:tcW w:w="15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Member of ENQA panel for evaluation of Slovenian Accreditation Committee (NAKVIS) (2018)</w:t>
                  </w:r>
                </w:p>
              </w:tc>
            </w:tr>
            <w:tr w:rsidR="00D623AB" w:rsidRPr="00D623AB" w:rsidTr="00D623AB">
              <w:trPr>
                <w:trHeight w:val="250"/>
              </w:trPr>
              <w:tc>
                <w:tcPr>
                  <w:tcW w:w="15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Member of Association of European Operational Research Societies (EURO)</w:t>
                  </w:r>
                </w:p>
              </w:tc>
            </w:tr>
            <w:tr w:rsidR="00D623AB" w:rsidRPr="00D623AB" w:rsidTr="00D623AB">
              <w:trPr>
                <w:trHeight w:val="250"/>
              </w:trPr>
              <w:tc>
                <w:tcPr>
                  <w:tcW w:w="154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Member of Statistical Society of Serbia</w:t>
                  </w:r>
                </w:p>
              </w:tc>
            </w:tr>
            <w:tr w:rsidR="00D623AB" w:rsidRPr="00D623AB" w:rsidTr="00D623AB">
              <w:trPr>
                <w:trHeight w:val="250"/>
              </w:trPr>
              <w:tc>
                <w:tcPr>
                  <w:tcW w:w="14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 xml:space="preserve">Visiting professor at University Tor </w:t>
                  </w:r>
                  <w:proofErr w:type="spellStart"/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Vergata</w:t>
                  </w:r>
                  <w:proofErr w:type="spellEnd"/>
                  <w:r w:rsidRPr="00D623AB"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  <w:t>, Rome, Italy, teaching Introduction to Econometrics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23AB" w:rsidRPr="00D623AB" w:rsidRDefault="00D623AB" w:rsidP="00D623AB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:rsidR="00D623AB" w:rsidRPr="00AC2B05" w:rsidRDefault="00D623AB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GB"/>
              </w:rPr>
            </w:pPr>
          </w:p>
        </w:tc>
      </w:tr>
    </w:tbl>
    <w:p w:rsidR="00870D94" w:rsidRPr="00AC2B05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lang w:val="en-US"/>
        </w:rPr>
      </w:pPr>
    </w:p>
    <w:p w:rsidR="00870D94" w:rsidRPr="00AC2B05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</w:rPr>
      </w:pPr>
    </w:p>
    <w:p w:rsidR="008A1FAA" w:rsidRPr="00AC2B05" w:rsidRDefault="008A1FAA">
      <w:pPr>
        <w:rPr>
          <w:rFonts w:ascii="Times New Roman" w:hAnsi="Times New Roman"/>
        </w:rPr>
      </w:pPr>
    </w:p>
    <w:sectPr w:rsidR="008A1FAA" w:rsidRPr="00AC2B05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2C01C6"/>
    <w:multiLevelType w:val="hybridMultilevel"/>
    <w:tmpl w:val="6A1E78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0F1A"/>
    <w:rsid w:val="000850AA"/>
    <w:rsid w:val="000926DD"/>
    <w:rsid w:val="001A4F27"/>
    <w:rsid w:val="002A0611"/>
    <w:rsid w:val="002B330A"/>
    <w:rsid w:val="002D6B7F"/>
    <w:rsid w:val="0034589B"/>
    <w:rsid w:val="003B431E"/>
    <w:rsid w:val="003B5D2C"/>
    <w:rsid w:val="004A626A"/>
    <w:rsid w:val="0062186D"/>
    <w:rsid w:val="0082102E"/>
    <w:rsid w:val="00863BBD"/>
    <w:rsid w:val="00870D94"/>
    <w:rsid w:val="008A1FAA"/>
    <w:rsid w:val="008B0F0E"/>
    <w:rsid w:val="009416B2"/>
    <w:rsid w:val="00A501EB"/>
    <w:rsid w:val="00AC2B05"/>
    <w:rsid w:val="00AD59BF"/>
    <w:rsid w:val="00B37B3D"/>
    <w:rsid w:val="00B67362"/>
    <w:rsid w:val="00B90E74"/>
    <w:rsid w:val="00B94B5E"/>
    <w:rsid w:val="00C43A91"/>
    <w:rsid w:val="00C4693C"/>
    <w:rsid w:val="00CF5025"/>
    <w:rsid w:val="00D623AB"/>
    <w:rsid w:val="00D646C4"/>
    <w:rsid w:val="00E13363"/>
    <w:rsid w:val="00EA06A1"/>
    <w:rsid w:val="00F1137C"/>
    <w:rsid w:val="00F5641D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BodyTextIndent">
    <w:name w:val="Body Text Indent"/>
    <w:basedOn w:val="Normal"/>
    <w:link w:val="BodyTextIndentChar"/>
    <w:rsid w:val="00AC2B05"/>
    <w:pPr>
      <w:spacing w:after="120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C2B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46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6</cp:revision>
  <dcterms:created xsi:type="dcterms:W3CDTF">2021-01-11T15:06:00Z</dcterms:created>
  <dcterms:modified xsi:type="dcterms:W3CDTF">2021-01-27T10:56:00Z</dcterms:modified>
</cp:coreProperties>
</file>